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37" w:rsidRPr="00593E37" w:rsidRDefault="00593E37" w:rsidP="00593E37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3E37" w:rsidRPr="00593E37" w:rsidRDefault="00593E37" w:rsidP="00593E37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E37" w:rsidRPr="00593E37" w:rsidRDefault="00593E37" w:rsidP="00593E37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E37">
        <w:rPr>
          <w:rFonts w:ascii="Times New Roman" w:eastAsia="Calibri" w:hAnsi="Times New Roman" w:cs="Times New Roman"/>
          <w:b/>
          <w:sz w:val="24"/>
          <w:szCs w:val="24"/>
        </w:rPr>
        <w:t xml:space="preserve">Zagadnienie Nr 4.  </w:t>
      </w:r>
    </w:p>
    <w:p w:rsidR="00593E37" w:rsidRPr="00593E37" w:rsidRDefault="00593E37" w:rsidP="00593E37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E37" w:rsidRPr="00593E37" w:rsidRDefault="00593E37" w:rsidP="00593E3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3E37">
        <w:rPr>
          <w:rFonts w:ascii="Times New Roman" w:eastAsia="Calibri" w:hAnsi="Times New Roman" w:cs="Times New Roman"/>
          <w:b/>
          <w:sz w:val="24"/>
          <w:szCs w:val="24"/>
          <w:u w:val="single"/>
        </w:rPr>
        <w:t>GASZENIE MAŁYCH POŻARÓW</w:t>
      </w:r>
    </w:p>
    <w:p w:rsidR="00593E37" w:rsidRPr="00593E37" w:rsidRDefault="00593E37" w:rsidP="0059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zapobiegać powstawaniu pożarów w instytucjach, zakładach pracy, szkołach, uczelniach czy szpitalach, wprowadza się specjalne przepisy oraz </w:t>
      </w:r>
      <w:r w:rsidRPr="00593E3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instrukcje przeciwpożarowe</w:t>
      </w: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zawierające informacje o stopniu zagrożenia, sposobie alarmowania odpowiednich służb </w:t>
      </w: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 metodach prowadzenia akcji ratowniczej. </w:t>
      </w: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bezpieczeństwo należy dbać wszędzie. Zawsze jesteśmy zobowiązani wyłączać urządzenia elektryczne lub gazowe na czas nieobecności w pomieszczeniu. </w:t>
      </w:r>
      <w:r w:rsidRPr="00593E3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Nie powinniśmy używać wadliwych i niezabezpieczonych urządzeń ani uszkodzonych instalacji – iskrzących albo wytwarzających wysoką temperaturę</w:t>
      </w: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>. Niebezpieczeństwo powstania pożaru można stworzyć zwłaszcza podczas niewłaściwego obchodzenia się z otwartym ogniem, np. świecą, zapałkami, lampą naftową.</w:t>
      </w: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E37" w:rsidRPr="00593E37" w:rsidRDefault="00593E37" w:rsidP="0059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Jak zachować się w razie powstania pożaru !</w:t>
      </w:r>
    </w:p>
    <w:p w:rsidR="00593E37" w:rsidRPr="00593E37" w:rsidRDefault="00593E37" w:rsidP="005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E37" w:rsidRPr="00593E37" w:rsidRDefault="00593E37" w:rsidP="00593E37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powstania pożaru wszyscy zobowiązani są podjąć działania w celu jego likwidacji tak, aby został on ugaszony w zarodku.</w:t>
      </w:r>
    </w:p>
    <w:p w:rsidR="00593E37" w:rsidRPr="00593E37" w:rsidRDefault="00593E37" w:rsidP="00593E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zaalarmować niezwłocznie, przy użyciu wszystkich dostępnych środków osoby będące w strefie zagrożenia, </w:t>
      </w:r>
    </w:p>
    <w:p w:rsidR="00593E37" w:rsidRPr="00593E37" w:rsidRDefault="00593E37" w:rsidP="00593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wezwać straż pożarną. </w:t>
      </w:r>
    </w:p>
    <w:p w:rsidR="00593E37" w:rsidRPr="00593E37" w:rsidRDefault="00593E37" w:rsidP="00593E37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 alarmowanie należy wykonać w następujący sposób: Po wybraniu numeru alarmowego straży pożarnej </w:t>
      </w:r>
      <w:r w:rsidRPr="00593E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998</w:t>
      </w: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zgłoszeniu się dyżurnego spokojnie i wyraźnie podaje się: </w:t>
      </w:r>
    </w:p>
    <w:p w:rsidR="00593E37" w:rsidRPr="00593E37" w:rsidRDefault="00593E37" w:rsidP="00593E37">
      <w:pPr>
        <w:numPr>
          <w:ilvl w:val="0"/>
          <w:numId w:val="4"/>
        </w:numPr>
        <w:spacing w:after="0" w:line="240" w:lineRule="auto"/>
        <w:ind w:left="754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 imię i nazwisko, numer telefonu, z którego nadawana jest informacja </w:t>
      </w: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 zdarzeniu, </w:t>
      </w:r>
    </w:p>
    <w:p w:rsidR="00593E37" w:rsidRPr="00593E37" w:rsidRDefault="00593E37" w:rsidP="00593E37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nazwę obiektu,</w:t>
      </w:r>
    </w:p>
    <w:p w:rsidR="00593E37" w:rsidRPr="00593E37" w:rsidRDefault="00593E37" w:rsidP="00593E37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>co się pali, na którym piętrze,</w:t>
      </w:r>
    </w:p>
    <w:p w:rsidR="00593E37" w:rsidRPr="00593E37" w:rsidRDefault="00593E37" w:rsidP="00593E37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jest zagrożenie dla życia i zdrowia ludzkiego. </w:t>
      </w:r>
    </w:p>
    <w:p w:rsidR="00593E37" w:rsidRPr="00593E37" w:rsidRDefault="00593E37" w:rsidP="00593E37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podaniu informacji nie odkładać słuchawki do chwili potwierdzenia przyjęcia  zgłoszenia.</w:t>
      </w: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 należy gasić, odcinając dopływ tlenu lub obniżając temperaturę. Najskuteczniejszym środkiem umożliwiającym obniżenie temperatury jest woda. Z kolei dopływ tlenu ogranicza się przez tłumienie ognia tkaniną niepalną (kocem gaśniczym) lub piaskiem. Jeśli pali się </w:t>
      </w: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pomieszczeniu, trzeba dodatkowo zamknąć okna i drzwi, aby odciąć dopływ powietrza do wnętrza. Po ugaszeniu ognia powstaje tlące się pogorzelisko, które należy dogasić, np. </w:t>
      </w: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pomocą tłumic.</w:t>
      </w: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tych podstawowych środków, do gaszenia małych zarzewi ognia używa się najczęściej gaśnic. Są to metalowe zbiorniki wypełnione środkiem gaśniczym, izolującym ogień od otoczenia lub rozrzedzającym powietrze (zmniejszającym ilość tlenu). </w:t>
      </w: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wierzchołku gaśnicy znajduje się specjalna dźwignia, której naciśnięcie powoduje wyrzucenie zawartości gaśnicy pod dużym ciśnieniem. W zależności od materiału gaśniczego </w:t>
      </w:r>
      <w:r w:rsidRPr="00593E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wyróżnia się następujące rodzaje gaśnic: pianową, proszkową, śniegową. Na każdej gaśnicy znajdują się oznaczenia (litery: A, B, C, D, E) wskazujące, do jakiego rodzaju pożaru jest ona przeznaczona, jak również informacje o rodzaju środka gaśniczego oraz instrukcja uruchomienia.</w:t>
      </w: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E37" w:rsidRPr="00593E37" w:rsidRDefault="00593E37" w:rsidP="00593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E37" w:rsidRPr="00593E37" w:rsidRDefault="00593E37" w:rsidP="00593E3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Zasady bezpiecznego i skutecznego gaszenia małych pożarów:</w:t>
      </w:r>
      <w:r w:rsidRPr="00593E3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:rsidR="00593E37" w:rsidRPr="00593E37" w:rsidRDefault="00593E37" w:rsidP="00593E3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593E37" w:rsidRPr="00593E37" w:rsidRDefault="00593E37" w:rsidP="00593E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wyłączyć dopływ prądu i gazu do domu (mieszkania, pomieszczenia); </w:t>
      </w:r>
    </w:p>
    <w:p w:rsidR="00593E37" w:rsidRPr="00593E37" w:rsidRDefault="00593E37" w:rsidP="00593E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 jak najszybciej ewakuować ludzi i zwierzęta z miejsc objętych lub zagrożonych pożarem; </w:t>
      </w:r>
    </w:p>
    <w:p w:rsidR="00593E37" w:rsidRPr="00593E37" w:rsidRDefault="00593E37" w:rsidP="00593E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uniemożliwić dostęp powietrza do ognia przez szczelne pozamykanie drzwi i okien oraz innych otworów w ścianach; </w:t>
      </w:r>
    </w:p>
    <w:p w:rsidR="00593E37" w:rsidRPr="00593E37" w:rsidRDefault="00593E37" w:rsidP="00593E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odciąć ogień od materiałów palnych przez usunięcie ich z miejsca objętego pożarem; </w:t>
      </w:r>
    </w:p>
    <w:p w:rsidR="00593E37" w:rsidRPr="00593E37" w:rsidRDefault="00593E37" w:rsidP="00593E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dążyć do obniżenia temperatury środowiska pożarowego za pomocą odpowiednich </w:t>
      </w:r>
      <w:hyperlink r:id="rId5" w:history="1">
        <w:r w:rsidRPr="00593E37">
          <w:rPr>
            <w:rFonts w:ascii="Times New Roman" w:eastAsia="Calibri" w:hAnsi="Times New Roman" w:cs="Times New Roman"/>
            <w:sz w:val="24"/>
            <w:szCs w:val="24"/>
          </w:rPr>
          <w:t>środków gaśniczych</w:t>
        </w:r>
      </w:hyperlink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93E37" w:rsidRPr="00593E37" w:rsidRDefault="00593E37" w:rsidP="00593E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37">
        <w:rPr>
          <w:rFonts w:ascii="Times New Roman" w:eastAsia="Calibri" w:hAnsi="Times New Roman" w:cs="Times New Roman"/>
          <w:sz w:val="24"/>
          <w:szCs w:val="24"/>
        </w:rPr>
        <w:t>szybko dotrzeć do źródła ognia i gasić żar (zarzewie), a nie płomienie;</w:t>
      </w:r>
    </w:p>
    <w:p w:rsidR="00593E37" w:rsidRPr="00593E37" w:rsidRDefault="00593E37" w:rsidP="00593E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 gasić ogniska pożaru z poziomu równego lub wyższego, co umożliwia obserwowanie skuteczności działania </w:t>
      </w:r>
      <w:hyperlink r:id="rId6" w:history="1">
        <w:r w:rsidRPr="00593E37">
          <w:rPr>
            <w:rFonts w:ascii="Times New Roman" w:eastAsia="Calibri" w:hAnsi="Times New Roman" w:cs="Times New Roman"/>
            <w:sz w:val="24"/>
            <w:szCs w:val="24"/>
          </w:rPr>
          <w:t>środka gaśniczego</w:t>
        </w:r>
      </w:hyperlink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93E37" w:rsidRPr="00593E37" w:rsidRDefault="00593E37" w:rsidP="00593E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płonące firanki, bieliznę, i odzież trzeba gasić na podłodze, a pościel (po polaniu wodą) wynieść i gasić na zewnątrz; </w:t>
      </w:r>
    </w:p>
    <w:p w:rsidR="00593E37" w:rsidRPr="00593E37" w:rsidRDefault="00593E37" w:rsidP="00593E37">
      <w:pPr>
        <w:numPr>
          <w:ilvl w:val="0"/>
          <w:numId w:val="1"/>
        </w:numPr>
        <w:spacing w:after="200" w:line="276" w:lineRule="auto"/>
        <w:ind w:left="737"/>
        <w:contextualSpacing/>
        <w:jc w:val="both"/>
        <w:rPr>
          <w:rFonts w:ascii="Calibri" w:eastAsia="Calibri" w:hAnsi="Calibri" w:cs="Times New Roman"/>
        </w:rPr>
      </w:pPr>
      <w:r w:rsidRPr="00593E37">
        <w:rPr>
          <w:rFonts w:ascii="Times New Roman" w:eastAsia="Calibri" w:hAnsi="Times New Roman" w:cs="Times New Roman"/>
          <w:sz w:val="24"/>
          <w:szCs w:val="24"/>
        </w:rPr>
        <w:t xml:space="preserve">polewać wodą meble, ściany i okładziny. </w:t>
      </w: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Zasady gaszenia małych pożarów (schemat)</w:t>
      </w: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E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AC5542" wp14:editId="054F6ECA">
            <wp:extent cx="5743575" cy="3495675"/>
            <wp:effectExtent l="19050" t="0" r="9525" b="0"/>
            <wp:docPr id="2" name="Obraz 1" descr="http://1.bp.blogspot.com/-_LMCNe6Xg1U/UL-ecZ3nTHI/AAAAAAAAAJU/2cVbTFHn3GQ/s640/pl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_LMCNe6Xg1U/UL-ecZ3nTHI/AAAAAAAAAJU/2cVbTFHn3GQ/s640/pl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E37" w:rsidRPr="00593E37" w:rsidRDefault="00593E37" w:rsidP="005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E37" w:rsidRPr="00593E37" w:rsidRDefault="00593E37" w:rsidP="00593E37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593E37" w:rsidRPr="00593E37" w:rsidRDefault="00593E37" w:rsidP="00593E37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93E37">
        <w:rPr>
          <w:rFonts w:ascii="Calibri" w:eastAsia="Calibri" w:hAnsi="Calibri" w:cs="Times New Roman"/>
        </w:rPr>
        <w:lastRenderedPageBreak/>
        <w:br/>
      </w:r>
    </w:p>
    <w:p w:rsidR="00593E37" w:rsidRPr="00593E37" w:rsidRDefault="00593E37" w:rsidP="00593E37">
      <w:pPr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93E3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Ważne!</w:t>
      </w:r>
      <w:r w:rsidRPr="00593E3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93E37" w:rsidRPr="00593E37" w:rsidRDefault="00593E37" w:rsidP="00593E37">
      <w:p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593E37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593E3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Ogień w budynku (mieszkaniu, pomieszczeniu) udaje się ugasić za pomocą podręcznego sprzętu i </w:t>
      </w:r>
      <w:hyperlink r:id="rId8" w:history="1">
        <w:r w:rsidRPr="00593E37">
          <w:rPr>
            <w:rFonts w:ascii="Times New Roman" w:eastAsia="Calibri" w:hAnsi="Times New Roman" w:cs="Times New Roman"/>
            <w:color w:val="0070C0"/>
            <w:sz w:val="24"/>
            <w:szCs w:val="24"/>
          </w:rPr>
          <w:t>środków gaśniczych</w:t>
        </w:r>
      </w:hyperlink>
      <w:r w:rsidRPr="00593E3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tylko wtedy, gdy do gaszenia przystąpi się natychmiast. </w:t>
      </w:r>
      <w:r w:rsidRPr="00593E37">
        <w:rPr>
          <w:rFonts w:ascii="Times New Roman" w:eastAsia="Calibri" w:hAnsi="Times New Roman" w:cs="Times New Roman"/>
          <w:sz w:val="24"/>
          <w:szCs w:val="24"/>
        </w:rPr>
        <w:t>Jeżeli ogień utrzymuje się lub rozszerza mimo podjętych działań, to należy jak najszybciej wezwać straż pożarną.</w:t>
      </w:r>
      <w:r w:rsidRPr="00593E37">
        <w:rPr>
          <w:rFonts w:ascii="Calibri" w:eastAsia="Calibri" w:hAnsi="Calibri" w:cs="Times New Roman"/>
        </w:rPr>
        <w:t xml:space="preserve"> </w:t>
      </w:r>
    </w:p>
    <w:p w:rsidR="00593E37" w:rsidRPr="00593E37" w:rsidRDefault="00593E37" w:rsidP="00593E37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593E37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593E37" w:rsidRPr="00593E37" w:rsidRDefault="00593E37" w:rsidP="00593E37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</w:p>
    <w:p w:rsidR="00E56960" w:rsidRDefault="00E56960">
      <w:bookmarkStart w:id="0" w:name="_GoBack"/>
      <w:bookmarkEnd w:id="0"/>
    </w:p>
    <w:sectPr w:rsidR="00E5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B1F"/>
    <w:multiLevelType w:val="hybridMultilevel"/>
    <w:tmpl w:val="A994262C"/>
    <w:lvl w:ilvl="0" w:tplc="C846CE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172D35"/>
    <w:multiLevelType w:val="hybridMultilevel"/>
    <w:tmpl w:val="D48800DC"/>
    <w:lvl w:ilvl="0" w:tplc="10003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7274E"/>
    <w:multiLevelType w:val="hybridMultilevel"/>
    <w:tmpl w:val="4D4EF89E"/>
    <w:lvl w:ilvl="0" w:tplc="C846CE4C">
      <w:start w:val="1"/>
      <w:numFmt w:val="bullet"/>
      <w:lvlText w:val="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61606512"/>
    <w:multiLevelType w:val="hybridMultilevel"/>
    <w:tmpl w:val="4BB834A4"/>
    <w:lvl w:ilvl="0" w:tplc="C846C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37"/>
    <w:rsid w:val="00593E37"/>
    <w:rsid w:val="00E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990E-5CF7-41F8-A42C-F306000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wielopolerybnik.pl/?id=srodki_gasnicz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wielopolerybnik.pl/?id=srodki_gasnicze" TargetMode="External"/><Relationship Id="rId5" Type="http://schemas.openxmlformats.org/officeDocument/2006/relationships/hyperlink" Target="http://www.ospwielopolerybnik.pl/?id=srodki_gasnic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0</DocSecurity>
  <Lines>29</Lines>
  <Paragraphs>8</Paragraphs>
  <ScaleCrop>false</ScaleCrop>
  <Company>UR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Jezuita</dc:creator>
  <cp:keywords/>
  <dc:description/>
  <cp:lastModifiedBy>Jan Jezuita</cp:lastModifiedBy>
  <cp:revision>1</cp:revision>
  <dcterms:created xsi:type="dcterms:W3CDTF">2020-01-09T08:18:00Z</dcterms:created>
  <dcterms:modified xsi:type="dcterms:W3CDTF">2020-01-09T08:18:00Z</dcterms:modified>
</cp:coreProperties>
</file>