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5A" w:rsidRPr="00456939" w:rsidRDefault="001248C2" w:rsidP="00F44A5A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ZAGADNIENIE NR 2</w:t>
      </w:r>
      <w:bookmarkStart w:id="0" w:name="_GoBack"/>
      <w:bookmarkEnd w:id="0"/>
    </w:p>
    <w:p w:rsidR="00F44A5A" w:rsidRPr="002A5898" w:rsidRDefault="00F44A5A" w:rsidP="00F44A5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A5A" w:rsidRPr="002964E7" w:rsidRDefault="00F44A5A" w:rsidP="00F44A5A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color w:val="0070C0"/>
          <w:sz w:val="32"/>
          <w:szCs w:val="32"/>
        </w:rPr>
      </w:pPr>
      <w:r w:rsidRPr="002964E7">
        <w:rPr>
          <w:rFonts w:ascii="Arial" w:eastAsia="Calibri" w:hAnsi="Arial" w:cs="Arial"/>
          <w:b/>
          <w:color w:val="0070C0"/>
          <w:sz w:val="32"/>
          <w:szCs w:val="32"/>
        </w:rPr>
        <w:t>Obowiązujące sygnały alarmowe oraz sposób ich ogłaszania.</w:t>
      </w:r>
    </w:p>
    <w:p w:rsidR="00F44A5A" w:rsidRPr="00E35094" w:rsidRDefault="00F44A5A" w:rsidP="00F44A5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</w:p>
    <w:p w:rsidR="00F44A5A" w:rsidRPr="00DF07C3" w:rsidRDefault="00F44A5A" w:rsidP="00F44A5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color w:val="000000"/>
          <w:sz w:val="24"/>
          <w:szCs w:val="24"/>
          <w:lang w:eastAsia="pl-PL"/>
        </w:rPr>
      </w:pP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Jednym z wa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>ż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niejszych zada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ń 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obrony cywilnej, maj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>ą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cym decyduj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>ą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 wpływ na efektywno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ść 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prowadzonej akcji ratowniczej i udzielenie pomocy poszkodowanej ludno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>ś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 w wypadku zagro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>ż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ń 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czasu pokoju i wojny jest </w:t>
      </w:r>
      <w:r w:rsidRPr="00DF07C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wykrywanie zagro</w:t>
      </w:r>
      <w:r w:rsidRPr="00DF07C3">
        <w:rPr>
          <w:rFonts w:ascii="Arial" w:eastAsia="TimesNewRoman,Bold" w:hAnsi="Arial" w:cs="Arial"/>
          <w:bCs/>
          <w:color w:val="000000"/>
          <w:sz w:val="24"/>
          <w:szCs w:val="24"/>
          <w:lang w:eastAsia="pl-PL"/>
        </w:rPr>
        <w:t>ż</w:t>
      </w:r>
      <w:r w:rsidRPr="00DF07C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</w:t>
      </w:r>
      <w:r w:rsidRPr="00DF07C3">
        <w:rPr>
          <w:rFonts w:ascii="Arial" w:eastAsia="TimesNewRoman,Bold" w:hAnsi="Arial" w:cs="Arial"/>
          <w:bCs/>
          <w:color w:val="000000"/>
          <w:sz w:val="24"/>
          <w:szCs w:val="24"/>
          <w:lang w:eastAsia="pl-PL"/>
        </w:rPr>
        <w:t xml:space="preserve">ń </w:t>
      </w:r>
      <w:r w:rsidR="00DF07C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oraz ostrzeganie </w:t>
      </w:r>
      <w:r w:rsidRPr="00DF07C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alarmowanie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polega</w:t>
      </w:r>
      <w:r w:rsidRPr="00DF07C3">
        <w:rPr>
          <w:rFonts w:ascii="Arial" w:eastAsia="TimesNewRoman" w:hAnsi="Arial" w:cs="Arial"/>
          <w:color w:val="000000"/>
          <w:sz w:val="24"/>
          <w:szCs w:val="24"/>
          <w:lang w:eastAsia="pl-PL"/>
        </w:rPr>
        <w:t xml:space="preserve"> </w:t>
      </w:r>
      <w:r w:rsidRPr="00DF07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na:</w:t>
      </w:r>
    </w:p>
    <w:p w:rsidR="00F44A5A" w:rsidRPr="00DF07C3" w:rsidRDefault="00F44A5A" w:rsidP="00F44A5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DF07C3">
        <w:rPr>
          <w:rFonts w:ascii="Arial" w:eastAsia="Calibri" w:hAnsi="Arial" w:cs="Arial"/>
          <w:color w:val="000000"/>
          <w:sz w:val="24"/>
          <w:szCs w:val="24"/>
        </w:rPr>
        <w:t>uzyskaniu informacji o zbli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aniu si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lub stwierdzeniu faktu zaistnienia na okre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lonym terenie niebezpiecze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 xml:space="preserve">stwa dla zdrowia i 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ycia ludzi zwi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 xml:space="preserve">zanego ze stosowaniem 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rodków ra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enia, wyst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pienia kl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 xml:space="preserve">sk 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ywiołowych, awarii obiektów technicznych, ska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 xml:space="preserve">chemicznych (toksycznymi lub bojowymi 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rodkami truj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cymi), promieniotwórczych (reaktorów j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drowych, broni j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drowej), zaka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biologicznych, powodzi i po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arów lub innych podobnych zdarze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F44A5A" w:rsidRPr="00DF07C3" w:rsidRDefault="00F44A5A" w:rsidP="00F44A5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DF07C3">
        <w:rPr>
          <w:rFonts w:ascii="Arial" w:eastAsia="Calibri" w:hAnsi="Arial" w:cs="Arial"/>
          <w:color w:val="000000"/>
          <w:sz w:val="24"/>
          <w:szCs w:val="24"/>
        </w:rPr>
        <w:t>okre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laniu rodzaju, miejsca, skali i skutków zaistniałych zagro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oraz oznaczaniu stref niebezpiecznych;</w:t>
      </w:r>
    </w:p>
    <w:p w:rsidR="00F44A5A" w:rsidRPr="00DF07C3" w:rsidRDefault="00F44A5A" w:rsidP="00F44A5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DF07C3">
        <w:rPr>
          <w:rFonts w:ascii="Arial" w:eastAsia="Calibri" w:hAnsi="Arial" w:cs="Arial"/>
          <w:color w:val="000000"/>
          <w:sz w:val="24"/>
          <w:szCs w:val="24"/>
        </w:rPr>
        <w:t>ostrzeganiu i alarmowaniu ludno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ci o zbli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ż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aj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cym si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niebezpiecze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stwie oraz informowaniu o zalecanych zasadach post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powania (zachowania si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 xml:space="preserve">) obywateli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br/>
        <w:t>w okre</w:t>
      </w:r>
      <w:r w:rsidRPr="00DF07C3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lonej sytuacji.</w:t>
      </w:r>
    </w:p>
    <w:p w:rsidR="00F44A5A" w:rsidRPr="00DF07C3" w:rsidRDefault="00F44A5A" w:rsidP="00F44A5A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TimesNewRoman" w:hAnsi="Arial" w:cs="Arial"/>
          <w:color w:val="000000"/>
          <w:sz w:val="24"/>
          <w:szCs w:val="24"/>
        </w:rPr>
      </w:pPr>
    </w:p>
    <w:p w:rsidR="00F44A5A" w:rsidRPr="00DF07C3" w:rsidRDefault="00F44A5A" w:rsidP="00F44A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color w:val="000000"/>
          <w:sz w:val="24"/>
          <w:szCs w:val="24"/>
          <w:lang w:eastAsia="pl-PL"/>
        </w:rPr>
      </w:pPr>
      <w:r w:rsidRPr="00DF07C3">
        <w:rPr>
          <w:rFonts w:ascii="Arial" w:eastAsia="TimesNewRoman" w:hAnsi="Arial" w:cs="Arial"/>
          <w:b/>
          <w:color w:val="000000"/>
          <w:sz w:val="24"/>
          <w:szCs w:val="24"/>
          <w:lang w:eastAsia="pl-PL"/>
        </w:rPr>
        <w:t>Sygnały alarmowe i komunikaty ostrzegawcze powszechnie obowiązujące na terytorium Rzeczypospolitej Polskiej</w:t>
      </w:r>
    </w:p>
    <w:p w:rsidR="00F44A5A" w:rsidRPr="002A5898" w:rsidRDefault="00F44A5A" w:rsidP="00F4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</w:pPr>
    </w:p>
    <w:p w:rsidR="00F44A5A" w:rsidRPr="00DF07C3" w:rsidRDefault="00F44A5A" w:rsidP="00F44A5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DF07C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RODZAJE ALARMÓW, SYGNAŁY ALARMOWE</w:t>
      </w:r>
    </w:p>
    <w:p w:rsidR="00F44A5A" w:rsidRPr="002A5898" w:rsidRDefault="00F44A5A" w:rsidP="00F44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99"/>
        <w:tblW w:w="9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2127"/>
        <w:gridCol w:w="2835"/>
        <w:gridCol w:w="2551"/>
      </w:tblGrid>
      <w:tr w:rsidR="00F44A5A" w:rsidRPr="002A5898" w:rsidTr="008E3AA2">
        <w:trPr>
          <w:cantSplit/>
          <w:trHeight w:val="923"/>
        </w:trPr>
        <w:tc>
          <w:tcPr>
            <w:tcW w:w="441" w:type="dxa"/>
            <w:vMerge w:val="restart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alarmu</w:t>
            </w:r>
          </w:p>
        </w:tc>
        <w:tc>
          <w:tcPr>
            <w:tcW w:w="7513" w:type="dxa"/>
            <w:gridSpan w:val="3"/>
            <w:vAlign w:val="center"/>
          </w:tcPr>
          <w:p w:rsidR="00F44A5A" w:rsidRPr="00456939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45693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pl-PL"/>
              </w:rPr>
              <w:t>Sposób ogłoszenia alarmów</w:t>
            </w:r>
          </w:p>
        </w:tc>
      </w:tr>
      <w:tr w:rsidR="00F44A5A" w:rsidRPr="002A5898" w:rsidTr="008E3AA2">
        <w:trPr>
          <w:cantSplit/>
          <w:trHeight w:val="510"/>
        </w:trPr>
        <w:tc>
          <w:tcPr>
            <w:tcW w:w="441" w:type="dxa"/>
            <w:vMerge/>
            <w:vAlign w:val="center"/>
          </w:tcPr>
          <w:p w:rsidR="00F44A5A" w:rsidRPr="002A5898" w:rsidRDefault="00F44A5A" w:rsidP="008E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F44A5A" w:rsidRPr="002A5898" w:rsidRDefault="00F44A5A" w:rsidP="008E3A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akustyczny system alarmowy</w:t>
            </w:r>
          </w:p>
        </w:tc>
        <w:tc>
          <w:tcPr>
            <w:tcW w:w="2835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środki masowego przekazu</w:t>
            </w:r>
          </w:p>
        </w:tc>
        <w:tc>
          <w:tcPr>
            <w:tcW w:w="2551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wizualny sygnał alarmowy</w:t>
            </w:r>
          </w:p>
        </w:tc>
      </w:tr>
      <w:tr w:rsidR="00F44A5A" w:rsidRPr="002A5898" w:rsidTr="008E3AA2">
        <w:trPr>
          <w:trHeight w:val="850"/>
        </w:trPr>
        <w:tc>
          <w:tcPr>
            <w:tcW w:w="441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Ogłoszenie </w:t>
            </w:r>
            <w:r w:rsidRPr="00DF0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alarmu</w:t>
            </w:r>
          </w:p>
        </w:tc>
        <w:tc>
          <w:tcPr>
            <w:tcW w:w="2127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242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44A5A" w:rsidRPr="002A5898" w:rsidRDefault="00F44A5A" w:rsidP="008E3AA2">
            <w:pPr>
              <w:spacing w:before="40" w:after="40" w:line="240" w:lineRule="auto"/>
              <w:ind w:left="242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Modulowany dźwięk syreny </w:t>
            </w: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w okresie trzech minut</w:t>
            </w:r>
          </w:p>
          <w:p w:rsidR="00F44A5A" w:rsidRPr="002A5898" w:rsidRDefault="00F44A5A" w:rsidP="008E3AA2">
            <w:pPr>
              <w:spacing w:before="40" w:after="40" w:line="240" w:lineRule="auto"/>
              <w:ind w:left="62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Powtarzana trzykrotnie zapowiedź słowna:</w:t>
            </w:r>
          </w:p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Uwaga!  Uwaga!  Uwaga!  Ogłaszam  alarm                                   </w:t>
            </w:r>
            <w:r w:rsidRPr="00DF07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(podać przyczynę, rodzaj alarmu itp.)</w:t>
            </w:r>
            <w:r w:rsidRPr="002A5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</w:t>
            </w: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dla ........................</w:t>
            </w:r>
          </w:p>
        </w:tc>
        <w:tc>
          <w:tcPr>
            <w:tcW w:w="2551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Znak żółty  </w:t>
            </w: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w kształcie trójkąta</w:t>
            </w:r>
          </w:p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lub w uzasadnionych przypadkach innej figury geometrycznej</w:t>
            </w:r>
          </w:p>
        </w:tc>
      </w:tr>
      <w:tr w:rsidR="00F44A5A" w:rsidRPr="002A5898" w:rsidTr="008E3AA2">
        <w:trPr>
          <w:trHeight w:val="1125"/>
        </w:trPr>
        <w:tc>
          <w:tcPr>
            <w:tcW w:w="441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Odwołanie </w:t>
            </w:r>
            <w:r w:rsidRPr="00DF0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>alarmu</w:t>
            </w:r>
          </w:p>
        </w:tc>
        <w:tc>
          <w:tcPr>
            <w:tcW w:w="2127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44A5A" w:rsidRPr="002A5898" w:rsidRDefault="00F44A5A" w:rsidP="008E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Ciągły dźwięk    syreny w okresie   trzech minut</w:t>
            </w:r>
          </w:p>
        </w:tc>
        <w:tc>
          <w:tcPr>
            <w:tcW w:w="2835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Powtarzana trzykrotnie zapowiedź słowna:</w:t>
            </w:r>
          </w:p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Uwaga!  Uwaga!  </w:t>
            </w: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Odwołuję alarm           </w:t>
            </w: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</w:r>
            <w:r w:rsidRPr="00DF07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(podać przyczynę, rodzaj alarmu itp.)</w:t>
            </w:r>
            <w:r w:rsidRPr="002A5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dla ........................</w:t>
            </w:r>
          </w:p>
        </w:tc>
        <w:tc>
          <w:tcPr>
            <w:tcW w:w="2551" w:type="dxa"/>
            <w:vAlign w:val="center"/>
          </w:tcPr>
          <w:p w:rsidR="00F44A5A" w:rsidRPr="002A5898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A5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</w:p>
        </w:tc>
      </w:tr>
    </w:tbl>
    <w:p w:rsidR="00F44A5A" w:rsidRPr="002A5898" w:rsidRDefault="00F44A5A" w:rsidP="00F44A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56939" w:rsidRDefault="00456939" w:rsidP="00F44A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6939" w:rsidRDefault="00456939" w:rsidP="00F44A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4A5A" w:rsidRPr="00DF07C3" w:rsidRDefault="00F44A5A" w:rsidP="00F44A5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F07C3"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  <w:r w:rsidRPr="00DF07C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</w:t>
      </w:r>
    </w:p>
    <w:p w:rsidR="00F44A5A" w:rsidRPr="00DF07C3" w:rsidRDefault="00F44A5A" w:rsidP="00F44A5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F07C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Ogłoszenie rodzaju alarmu w sposób akustyczny: zawsze będzie to:  </w:t>
      </w:r>
    </w:p>
    <w:p w:rsidR="00F44A5A" w:rsidRPr="00DF07C3" w:rsidRDefault="00F44A5A" w:rsidP="00F44A5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44A5A" w:rsidRPr="00456939" w:rsidRDefault="00F44A5A" w:rsidP="00F44A5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56939"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eastAsia="pl-PL"/>
        </w:rPr>
        <w:t xml:space="preserve">Modulowany dźwięk syreny w okresie trzech minut   </w:t>
      </w:r>
      <w:r w:rsidRPr="00456939">
        <w:rPr>
          <w:rFonts w:ascii="Arial" w:eastAsia="Times New Roman" w:hAnsi="Arial" w:cs="Arial"/>
          <w:b/>
          <w:i/>
          <w:color w:val="0070C0"/>
          <w:sz w:val="28"/>
          <w:szCs w:val="28"/>
          <w:u w:val="single"/>
          <w:lang w:eastAsia="pl-PL"/>
        </w:rPr>
        <w:br/>
        <w:t>bez względu na rodzaj alarmu</w:t>
      </w:r>
    </w:p>
    <w:p w:rsidR="00F44A5A" w:rsidRPr="00456939" w:rsidRDefault="00F44A5A" w:rsidP="00F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44A5A" w:rsidRPr="002A5898" w:rsidRDefault="00F44A5A" w:rsidP="00F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44A5A" w:rsidRPr="00DF07C3" w:rsidRDefault="00F44A5A" w:rsidP="00F44A5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 w:rsidRPr="00DF07C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KOMUNIKATY  OSTRZEGAWCZE</w:t>
      </w:r>
    </w:p>
    <w:p w:rsidR="00F44A5A" w:rsidRPr="002A5898" w:rsidRDefault="00F44A5A" w:rsidP="00F4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433"/>
        <w:gridCol w:w="850"/>
        <w:gridCol w:w="3261"/>
        <w:gridCol w:w="850"/>
        <w:gridCol w:w="2552"/>
      </w:tblGrid>
      <w:tr w:rsidR="00F44A5A" w:rsidRPr="002A5898" w:rsidTr="008E3AA2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3" w:type="dxa"/>
            <w:vMerge w:val="restart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Rodzaj</w:t>
            </w:r>
          </w:p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komunikatu</w:t>
            </w:r>
          </w:p>
        </w:tc>
        <w:tc>
          <w:tcPr>
            <w:tcW w:w="4111" w:type="dxa"/>
            <w:gridSpan w:val="2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Sposób ogłoszenia komunikatu</w:t>
            </w:r>
          </w:p>
        </w:tc>
        <w:tc>
          <w:tcPr>
            <w:tcW w:w="3402" w:type="dxa"/>
            <w:gridSpan w:val="2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Sposób odwołania komunikatu</w:t>
            </w:r>
          </w:p>
        </w:tc>
      </w:tr>
      <w:tr w:rsidR="00F44A5A" w:rsidRPr="002A5898" w:rsidTr="008E3AA2">
        <w:trPr>
          <w:cantSplit/>
          <w:trHeight w:val="1283"/>
        </w:trPr>
        <w:tc>
          <w:tcPr>
            <w:tcW w:w="567" w:type="dxa"/>
            <w:vMerge/>
            <w:vAlign w:val="center"/>
          </w:tcPr>
          <w:p w:rsidR="00F44A5A" w:rsidRPr="00DF07C3" w:rsidRDefault="00F44A5A" w:rsidP="008E3A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vMerge/>
            <w:vAlign w:val="center"/>
          </w:tcPr>
          <w:p w:rsidR="00F44A5A" w:rsidRPr="00DF07C3" w:rsidRDefault="00F44A5A" w:rsidP="008E3AA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lang w:eastAsia="pl-PL"/>
              </w:rPr>
              <w:t>akustyczny system alarmowy</w:t>
            </w:r>
          </w:p>
        </w:tc>
        <w:tc>
          <w:tcPr>
            <w:tcW w:w="3261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środki masowego przekazu</w:t>
            </w:r>
          </w:p>
        </w:tc>
        <w:tc>
          <w:tcPr>
            <w:tcW w:w="850" w:type="dxa"/>
            <w:textDirection w:val="btLr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lang w:eastAsia="pl-PL"/>
              </w:rPr>
              <w:t>akustyczny system alarmowy</w:t>
            </w:r>
          </w:p>
        </w:tc>
        <w:tc>
          <w:tcPr>
            <w:tcW w:w="2552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środki masowego przekazu</w:t>
            </w:r>
          </w:p>
        </w:tc>
      </w:tr>
      <w:tr w:rsidR="00F44A5A" w:rsidRPr="002A5898" w:rsidTr="008E3AA2">
        <w:trPr>
          <w:trHeight w:val="1191"/>
        </w:trPr>
        <w:tc>
          <w:tcPr>
            <w:tcW w:w="567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3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Uprzedzenie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 zagrożeniu skażeniami</w:t>
            </w:r>
          </w:p>
        </w:tc>
        <w:tc>
          <w:tcPr>
            <w:tcW w:w="850" w:type="dxa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Powtarzana trzykrotnie zapowiedź słowna:</w:t>
            </w:r>
          </w:p>
          <w:p w:rsidR="00F44A5A" w:rsidRPr="00DF07C3" w:rsidRDefault="00F44A5A" w:rsidP="008E3AA2">
            <w:pPr>
              <w:spacing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Uwaga! Uwaga! Osoby znajdująca się na terenie .......... około godz. ...... min. ...... może nastąpić skażenie ............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rodzaj skażenia)</w:t>
            </w: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w kierunku ...............................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                                                (podać kierunek)</w:t>
            </w:r>
          </w:p>
        </w:tc>
        <w:tc>
          <w:tcPr>
            <w:tcW w:w="850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Powtarzana trzykrotnie zapowiedź słowna:</w:t>
            </w:r>
          </w:p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Uwaga! Uwaga! Odwołuję uprzedzenie </w:t>
            </w: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br/>
              <w:t xml:space="preserve">o zagrożeniu ...................................... </w:t>
            </w:r>
            <w:r w:rsidRPr="00DF07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(podać rodzaj skażenia)</w:t>
            </w:r>
          </w:p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dla ......................................</w:t>
            </w:r>
          </w:p>
        </w:tc>
      </w:tr>
      <w:tr w:rsidR="00F44A5A" w:rsidRPr="002A5898" w:rsidTr="008E3AA2">
        <w:trPr>
          <w:trHeight w:val="1191"/>
        </w:trPr>
        <w:tc>
          <w:tcPr>
            <w:tcW w:w="567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3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Uprzedzenie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 zagrożeniu zakażeniami</w:t>
            </w:r>
          </w:p>
        </w:tc>
        <w:tc>
          <w:tcPr>
            <w:tcW w:w="850" w:type="dxa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Formę i treść komunikatu uprzedzenia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 xml:space="preserve">o zagrożeniu zakażeniami ustalają organy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Państwowej Inspekcji Sanitarnej</w:t>
            </w:r>
          </w:p>
        </w:tc>
        <w:tc>
          <w:tcPr>
            <w:tcW w:w="850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Powtarzana trzykrotnie zapowiedź słowna:</w:t>
            </w:r>
          </w:p>
          <w:p w:rsid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Uwaga! Uwaga! Odwołuję uprzedzenie </w:t>
            </w: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br/>
              <w:t xml:space="preserve">o zagrożeniu </w:t>
            </w:r>
            <w:r w:rsidRPr="00DF07C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............................. </w:t>
            </w:r>
          </w:p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(podać rodzaj zakażenia)</w:t>
            </w:r>
          </w:p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dla ........................................</w:t>
            </w:r>
          </w:p>
        </w:tc>
      </w:tr>
      <w:tr w:rsidR="00F44A5A" w:rsidRPr="002A5898" w:rsidTr="008E3AA2">
        <w:trPr>
          <w:trHeight w:val="2781"/>
        </w:trPr>
        <w:tc>
          <w:tcPr>
            <w:tcW w:w="567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3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Uprzedzenie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 xml:space="preserve">o klęskach żywiołowych </w:t>
            </w: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i zagrożeniu środowiska</w:t>
            </w:r>
          </w:p>
        </w:tc>
        <w:tc>
          <w:tcPr>
            <w:tcW w:w="850" w:type="dxa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Powtarzana trzykrotnie zapowiedź słowna:</w:t>
            </w:r>
          </w:p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Informacja o zagrożeniu i sposobie postępowania mieszkańców</w:t>
            </w:r>
          </w:p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(podać rodzaj zagrożenia, spodziewany czas wystąpienia i wytyczne dla mieszkańców).</w:t>
            </w:r>
          </w:p>
        </w:tc>
        <w:tc>
          <w:tcPr>
            <w:tcW w:w="850" w:type="dxa"/>
            <w:vAlign w:val="center"/>
          </w:tcPr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Powtarzana trzykrotnie zapowiedź słowna:</w:t>
            </w:r>
          </w:p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Uwaga! Uwaga! Odwołuję uprzedzenie </w:t>
            </w: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br/>
              <w:t>o zagrożeniu.</w:t>
            </w:r>
          </w:p>
          <w:p w:rsidR="00F44A5A" w:rsidRPr="00DF07C3" w:rsidRDefault="00F44A5A" w:rsidP="008E3AA2">
            <w:pPr>
              <w:spacing w:before="40" w:after="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..................................... </w:t>
            </w:r>
            <w:r w:rsidRPr="00DF07C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(podać rodzaj klęski)</w:t>
            </w:r>
          </w:p>
          <w:p w:rsidR="00F44A5A" w:rsidRPr="00DF07C3" w:rsidRDefault="00F44A5A" w:rsidP="008E3AA2">
            <w:pPr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07C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dla</w:t>
            </w:r>
            <w:r w:rsidRPr="00DF07C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........................................</w:t>
            </w:r>
          </w:p>
        </w:tc>
      </w:tr>
    </w:tbl>
    <w:p w:rsidR="00F44A5A" w:rsidRPr="00DF07C3" w:rsidRDefault="00F44A5A" w:rsidP="00F44A5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F07C3">
        <w:rPr>
          <w:rFonts w:ascii="Arial" w:eastAsia="Times New Roman" w:hAnsi="Arial" w:cs="Arial"/>
          <w:sz w:val="24"/>
          <w:szCs w:val="24"/>
          <w:lang w:eastAsia="pl-PL"/>
        </w:rPr>
        <w:t>Załącznik do rozporządzenia Rady Ministrów z dnia 7 stycznia 2013 r. w sprawie systemów wykrywania skażeń (Dz. U. 2013 poz. 96)</w:t>
      </w:r>
    </w:p>
    <w:p w:rsidR="00F44A5A" w:rsidRDefault="00F44A5A" w:rsidP="00F44A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07C3" w:rsidRDefault="00DF07C3" w:rsidP="00F44A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6939" w:rsidRDefault="00456939" w:rsidP="00F44A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6939" w:rsidRPr="002A5898" w:rsidRDefault="00456939" w:rsidP="00F44A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A5A" w:rsidRPr="002A5898" w:rsidRDefault="00F44A5A" w:rsidP="00F44A5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A5A" w:rsidRPr="00DF07C3" w:rsidRDefault="00F44A5A" w:rsidP="00F44A5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C3">
        <w:rPr>
          <w:rFonts w:ascii="Arial" w:eastAsia="Calibri" w:hAnsi="Arial" w:cs="Arial"/>
          <w:color w:val="000000"/>
          <w:sz w:val="24"/>
          <w:szCs w:val="24"/>
        </w:rPr>
        <w:t>Sygnały alarmowe i komunikaty ostrzegawcze mog</w:t>
      </w:r>
      <w:r w:rsidR="00456939">
        <w:rPr>
          <w:rFonts w:ascii="Arial" w:eastAsia="Calibri" w:hAnsi="Arial" w:cs="Arial"/>
          <w:color w:val="000000"/>
          <w:sz w:val="24"/>
          <w:szCs w:val="24"/>
        </w:rPr>
        <w:t xml:space="preserve">ą być wykorzystywane wyłącznie </w:t>
      </w:r>
      <w:r w:rsidRPr="00DF07C3">
        <w:rPr>
          <w:rFonts w:ascii="Arial" w:eastAsia="Calibri" w:hAnsi="Arial" w:cs="Arial"/>
          <w:color w:val="000000"/>
          <w:sz w:val="24"/>
          <w:szCs w:val="24"/>
        </w:rPr>
        <w:t>w sytuacji rzeczywistego zagrożenia.</w:t>
      </w:r>
    </w:p>
    <w:p w:rsidR="00F44A5A" w:rsidRPr="00DF07C3" w:rsidRDefault="00F44A5A" w:rsidP="00F44A5A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8"/>
          <w:szCs w:val="8"/>
        </w:rPr>
      </w:pPr>
    </w:p>
    <w:p w:rsidR="00F44A5A" w:rsidRPr="00DF07C3" w:rsidRDefault="00F44A5A" w:rsidP="00F44A5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C3">
        <w:rPr>
          <w:rFonts w:ascii="Arial" w:eastAsia="Calibri" w:hAnsi="Arial" w:cs="Arial"/>
          <w:sz w:val="24"/>
          <w:szCs w:val="24"/>
        </w:rPr>
        <w:t>Dźwięk syreny elektrycznej jest jednocześnie nakazem do wykonania określonych zadań oraz do uruchomienia (włączenia) odbiornika radiowego ustawionego na częstotliwość 101,6 MHz rozgłośni regionalnej Radia Kraków.</w:t>
      </w:r>
    </w:p>
    <w:p w:rsidR="00F44A5A" w:rsidRPr="00DF07C3" w:rsidRDefault="00F44A5A" w:rsidP="00F44A5A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8"/>
          <w:szCs w:val="8"/>
        </w:rPr>
      </w:pPr>
    </w:p>
    <w:p w:rsidR="00F44A5A" w:rsidRPr="00DF07C3" w:rsidRDefault="00F44A5A" w:rsidP="00F44A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07C3">
        <w:rPr>
          <w:rFonts w:ascii="Arial" w:eastAsia="Calibri" w:hAnsi="Arial" w:cs="Arial"/>
          <w:sz w:val="24"/>
          <w:szCs w:val="24"/>
        </w:rPr>
        <w:t>Wewnątrz obiektów Uczelni sygnał może być ogłaszany głosem lub przy pomocy technicznych środków przekazu (megafony, syreny, dzwonki, gongi itp.). Sygnał winien być donośny, wyraźny i zrozumiały dla każdego pracownika.</w:t>
      </w:r>
    </w:p>
    <w:p w:rsidR="00F44A5A" w:rsidRPr="00DF07C3" w:rsidRDefault="00F44A5A" w:rsidP="00F44A5A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8"/>
          <w:szCs w:val="8"/>
        </w:rPr>
      </w:pPr>
    </w:p>
    <w:p w:rsidR="00F44A5A" w:rsidRPr="00DF07C3" w:rsidRDefault="00F44A5A" w:rsidP="00F44A5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C3">
        <w:rPr>
          <w:rFonts w:ascii="Arial" w:eastAsia="Calibri" w:hAnsi="Arial" w:cs="Arial"/>
          <w:color w:val="000000"/>
          <w:sz w:val="24"/>
          <w:szCs w:val="24"/>
        </w:rPr>
        <w:t>Wykorzystywanie sygnałów alarmowych i komunikatów ostrzegawczych w ramach treningów i ćwiczeń możliwe jest po ogłoszeniu rozpoczęcia treningów i ćwiczeń przez właściwe terytorialnie organy administracji publicznej, z 24-godzinnym wyprzedzeniem, w środkach masowego przekazu i w sposób zwyczajowo przyjęty na danym terenie.</w:t>
      </w:r>
    </w:p>
    <w:p w:rsidR="00F44A5A" w:rsidRPr="00DF07C3" w:rsidRDefault="00F44A5A" w:rsidP="00F44A5A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F44A5A" w:rsidRPr="002A5898" w:rsidRDefault="00F44A5A" w:rsidP="00F44A5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A5A" w:rsidRPr="002A5898" w:rsidRDefault="00F44A5A" w:rsidP="00F44A5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A5A" w:rsidRPr="002A5898" w:rsidRDefault="00F44A5A" w:rsidP="00F44A5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A5A" w:rsidRPr="002A5898" w:rsidRDefault="00F44A5A" w:rsidP="00F44A5A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89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90026D9" wp14:editId="55DF20AE">
            <wp:extent cx="5760720" cy="3681463"/>
            <wp:effectExtent l="0" t="0" r="0" b="0"/>
            <wp:docPr id="2" name="Obraz 2" descr="Znalezione obrazy dla zapytania sygnały al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gnały alarm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0" w:rsidRDefault="00E56960"/>
    <w:sectPr w:rsidR="00E5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456"/>
    <w:multiLevelType w:val="hybridMultilevel"/>
    <w:tmpl w:val="849CD9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31393"/>
    <w:multiLevelType w:val="hybridMultilevel"/>
    <w:tmpl w:val="63E4B7CC"/>
    <w:lvl w:ilvl="0" w:tplc="FA96F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A"/>
    <w:rsid w:val="001248C2"/>
    <w:rsid w:val="002964E7"/>
    <w:rsid w:val="00456939"/>
    <w:rsid w:val="00936FD8"/>
    <w:rsid w:val="00DF07C3"/>
    <w:rsid w:val="00E56960"/>
    <w:rsid w:val="00F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6CA8-EEB4-4B9E-AE11-773C2FC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3985</Characters>
  <Application>Microsoft Office Word</Application>
  <DocSecurity>0</DocSecurity>
  <Lines>33</Lines>
  <Paragraphs>9</Paragraphs>
  <ScaleCrop>false</ScaleCrop>
  <Company>UR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Jezuita</dc:creator>
  <cp:keywords/>
  <dc:description/>
  <cp:lastModifiedBy>Jan Jezuita</cp:lastModifiedBy>
  <cp:revision>11</cp:revision>
  <dcterms:created xsi:type="dcterms:W3CDTF">2019-01-08T10:17:00Z</dcterms:created>
  <dcterms:modified xsi:type="dcterms:W3CDTF">2023-01-23T06:41:00Z</dcterms:modified>
</cp:coreProperties>
</file>